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44"/>
        </w:rPr>
      </w:pPr>
      <w:r>
        <w:rPr>
          <w:rFonts w:hint="eastAsia" w:ascii="黑体" w:hAnsi="黑体" w:eastAsia="黑体"/>
          <w:b/>
          <w:sz w:val="32"/>
          <w:szCs w:val="44"/>
        </w:rPr>
        <w:t>附件1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系2020-2021学年家庭经济困难学生认定情况汇总表</w:t>
      </w:r>
    </w:p>
    <w:p>
      <w:pPr>
        <w:jc w:val="center"/>
        <w:rPr>
          <w:b/>
          <w:sz w:val="28"/>
        </w:rPr>
      </w:pPr>
    </w:p>
    <w:tbl>
      <w:tblPr>
        <w:tblStyle w:val="4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388"/>
        <w:gridCol w:w="1400"/>
        <w:gridCol w:w="1460"/>
        <w:gridCol w:w="1701"/>
        <w:gridCol w:w="14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系院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陈蓝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20090110121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黄仲兴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19099110314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徐盈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19099110543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许君婷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19099110637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俞冬霞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阮清香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19099110545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李命命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20090210226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20090210213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余菲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20090110932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饶艳芳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20090110825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宁丽香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20090110723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邹培英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20090110906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19099110646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陈秀毓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20090110815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黄桂英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19099110139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林小敏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20090110913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许冰冰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20090110147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蔡炯森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20090210240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陈金川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19099110130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陈金川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19099110104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许秀端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19099110701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黄华敏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20090111018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郭紫琳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19099110709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陈静琳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20090110737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叶诗琪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19099110421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全楚婧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19099110515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沈红梅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20090110308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20090110137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钟梦春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20090111041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谢倩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20090110904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叶梦溦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19099110612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林瑶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20090110707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雷琳英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19099110246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谢星星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20090110914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苏颖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20090110524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20090110526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倪佳娜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20090110610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莫秀华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20090110203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王雅榕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20090110115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陆青彤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19099110301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杨其存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19099110303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秦飞燕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20090110848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凃欢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20090111047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20090110722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李天敏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19099110304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吴指琴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20090110627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周蓝春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19099110544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陈娥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20090110950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张啟涵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20090110552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郑英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任家群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20090110948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20090110528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赖蕃儿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20090110938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黄慧雪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19099110630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19099110706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江宁宁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丁静雯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20090110748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林萍萍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20090210111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陈微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20090110840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黄思敏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20090111010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周延双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20090110419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廖淑敏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19099110147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纪明珠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20090110935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19099110746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兰星星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20090110531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郭丽娟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20090110142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沈桂贞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19099110131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20090110851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20090110131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许悦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20090110850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巫能珠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20090110809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陈慧娜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19099110533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许慧雯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20090110342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20090110615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19099110733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19099110206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卢涵瑜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19099110717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张佳惠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19099110727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叶雪娟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20090110606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黄柏桦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19099110721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19099110146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20090110204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叶少颖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20090110634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19099110430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江冰彬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20090210107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雷君红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20090110939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陆美伶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余铃静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19099110621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李吟欣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19099110734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19099110404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罗诗慧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19099110426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缪露怡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19099110628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金梦含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20090110608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郑怡燕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20090110923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李妙玲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19099110241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陈熠桐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19099110221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李进红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19099110305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吴婧婧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19099110218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沈娴洁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19099110424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蓝菲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20090110947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汪亚玲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20090210127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19099110634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19099110432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叶佳怡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20090110321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黎淑枚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20090110645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崔洁萍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雷小英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20090110341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杨永结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20090110517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陈阳芳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20090210125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柳诗意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19099110643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19099110732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徐吉贝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19099110238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陈楚灵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20090110430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裴桂茹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20090110428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郑佳琦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19099110338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20090110719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陈艺芸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20090110135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蓝梅洪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20090110431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张笑铃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20090110345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冷广连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20090110804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曾琼芳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20090110817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林丽丽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20090210214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学前2009班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20090110911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郑浩鑫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19099110318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阮晴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19099110704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黄星鑫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20090210147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项菲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19099110607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冯涵玥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20090111008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19099110342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周桃娟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19099110110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20090110235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20090110239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范可欣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王桂珠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19099110407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190991104010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学前2008班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张爱彬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20090110839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沈仕婷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余文倩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20090110429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19099110326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陈照玉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20090110745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蔡小娜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19099110741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许紫虹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19099110102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李玲美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19099110715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罗莉坊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19099110213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周蓉蓉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19099110522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林嘉玲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19099110624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黄祎萍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19099110723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余贤琛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20090110127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杨淑媛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19099110408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翁彩霞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19099110142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施芳婧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19099110332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曾雨彦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20090111001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钟陈惠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19099110212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19099110708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王慧佳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19099110645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19099110635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学前2005班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陈岚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20090110516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学前2003班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黄思怡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20090110307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王小英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19099110101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学前2010班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王凤兰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20090111017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其他困难</w:t>
            </w:r>
          </w:p>
        </w:tc>
      </w:tr>
    </w:tbl>
    <w:p>
      <w:pPr>
        <w:jc w:val="center"/>
        <w:rPr>
          <w:rFonts w:hint="eastAsia" w:eastAsiaTheme="minorEastAsia"/>
          <w:b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FC"/>
    <w:rsid w:val="00787B6D"/>
    <w:rsid w:val="007E52FC"/>
    <w:rsid w:val="00997FC4"/>
    <w:rsid w:val="00A12EAF"/>
    <w:rsid w:val="00A41592"/>
    <w:rsid w:val="00DF2330"/>
    <w:rsid w:val="46EB20FE"/>
    <w:rsid w:val="595734D0"/>
    <w:rsid w:val="64A0784E"/>
    <w:rsid w:val="7FE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5</TotalTime>
  <ScaleCrop>false</ScaleCrop>
  <LinksUpToDate>false</LinksUpToDate>
  <CharactersWithSpaces>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2019-11-19T14:07:00Z</dcterms:created>
  <dc:creator>jh</dc:creator>
  <cp:lastModifiedBy>人归</cp:lastModifiedBy>
  <dcterms:modified xsi:type="dcterms:W3CDTF">2020-12-01T10:32:00Z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